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7E" w:rsidRDefault="00A31F7E" w:rsidP="00A31F7E">
      <w:pPr>
        <w:jc w:val="center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A31F7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Nuotolinis </w:t>
      </w:r>
      <w:r w:rsidR="009B1FD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5-</w:t>
      </w:r>
      <w:r w:rsidR="00AF55A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7 m. v. „Kelionė į kosmosą“</w:t>
      </w:r>
    </w:p>
    <w:p w:rsidR="00A40CF6" w:rsidRDefault="00AF55A1" w:rsidP="00AF55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Balandžio 12 dieną švenčiama </w:t>
      </w:r>
      <w:r w:rsidRPr="00C96D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Tarptautinė aviacijos ir kosmonautikos diena.</w:t>
      </w:r>
      <w:r w:rsidRPr="00AF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Šią dieną 1961 metais Jurijus Gagarinas kosminiu laivu „Vostok“ (Rytai) pirmą kartą apskrido Žemę aplink orbitą.</w:t>
      </w:r>
      <w:r w:rsidR="00A40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Galbūt tuo metu tavo seneliams buvo panašiai tiek metu, kiek dabar yra tau.</w:t>
      </w:r>
    </w:p>
    <w:p w:rsidR="00A40CF6" w:rsidRPr="00A40CF6" w:rsidRDefault="00A40CF6" w:rsidP="00A40C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Paklausk senelių, kiek jiems buvo metų, kai Jurijus Gagarinas apskriejo žemę.</w:t>
      </w:r>
    </w:p>
    <w:p w:rsidR="00AF55A1" w:rsidRDefault="00AF55A1" w:rsidP="00AF55A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Skrydis truko beveik 2 valandas. </w:t>
      </w:r>
      <w:r w:rsidR="00A40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Jurijaus</w:t>
      </w:r>
      <w:r w:rsidRPr="00AF5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Gagarino dėka planetoje atsirado nauja profesija - kosmonautas.</w:t>
      </w:r>
    </w:p>
    <w:p w:rsidR="00AF55A1" w:rsidRPr="00AF55A1" w:rsidRDefault="00AF55A1" w:rsidP="00AF55A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lt-LT"/>
        </w:rPr>
        <w:drawing>
          <wp:inline distT="0" distB="0" distL="0" distR="0">
            <wp:extent cx="1819275" cy="1100025"/>
            <wp:effectExtent l="0" t="0" r="0" b="5080"/>
            <wp:docPr id="2" name="Picture 2" descr="kosmonautas - išsamiai DELF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nautas - išsamiai DELFI.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20" cy="110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A1" w:rsidRPr="00A31F7E" w:rsidRDefault="00AF55A1" w:rsidP="00AF55A1">
      <w:pPr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Mūsų Žemė yra Saulės sistemos dalis. Pažiūrėk kaip jos išsidėsčiusios ir kaip skrieja savo orbitomis (tai toks planetų kelias aplink Saulę).</w:t>
      </w:r>
    </w:p>
    <w:p w:rsidR="00AF55A1" w:rsidRPr="00A31F7E" w:rsidRDefault="00AF55A1" w:rsidP="00AF55A1">
      <w:pPr>
        <w:pStyle w:val="Heading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1F7E">
        <w:rPr>
          <w:rFonts w:ascii="Times New Roman" w:hAnsi="Times New Roman" w:cs="Times New Roman"/>
          <w:b w:val="0"/>
          <w:bCs w:val="0"/>
          <w:sz w:val="24"/>
          <w:szCs w:val="24"/>
        </w:rPr>
        <w:t>Saulės sistemos Planetos</w:t>
      </w:r>
    </w:p>
    <w:p w:rsidR="00AF55A1" w:rsidRPr="00AF55A1" w:rsidRDefault="00A1101F" w:rsidP="00AF55A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F55A1" w:rsidRPr="00A31F7E">
          <w:rPr>
            <w:rStyle w:val="Hyperlink"/>
            <w:rFonts w:ascii="Times New Roman" w:hAnsi="Times New Roman" w:cs="Times New Roman"/>
            <w:sz w:val="24"/>
            <w:szCs w:val="24"/>
          </w:rPr>
          <w:t>https://youtu.be/4yX3Vk7Bv_0</w:t>
        </w:r>
      </w:hyperlink>
      <w:r w:rsidR="00AF55A1" w:rsidRPr="00A31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CB" w:rsidRPr="00AF55A1" w:rsidRDefault="00723BF0" w:rsidP="00A31F7E">
      <w:pPr>
        <w:rPr>
          <w:rFonts w:ascii="Times New Roman" w:eastAsia="Times New Roman" w:hAnsi="Times New Roman" w:cs="Times New Roman"/>
          <w:color w:val="202122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Saulės sistema – tai tik mažulytė visatos dalis. </w:t>
      </w:r>
      <w:r w:rsidR="006E23BC" w:rsidRPr="00A31F7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Visata</w:t>
      </w:r>
      <w:r w:rsidR="006E23BC" w:rsidRPr="00A31F7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– tai</w:t>
      </w:r>
      <w:r w:rsidR="00552A38" w:rsidRPr="00A31F7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beribis, kintantis</w:t>
      </w:r>
      <w:r w:rsidR="006E23BC" w:rsidRPr="00A31F7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pasaulis.</w:t>
      </w:r>
      <w:r w:rsidR="00552A38" w:rsidRPr="00A31F7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Iš  pradžių ji buvo mažytė mažytė, mažesnė už atomą.</w:t>
      </w:r>
      <w:r w:rsidR="00A31F7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 juk atomas daug daug kartų mažesnis už patį mažiausią taškelį.</w:t>
      </w:r>
      <w:r w:rsidR="00552A38" w:rsidRPr="00A31F7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31F7E">
        <w:rPr>
          <w:rFonts w:ascii="Times New Roman" w:eastAsia="Times New Roman" w:hAnsi="Times New Roman" w:cs="Times New Roman"/>
          <w:color w:val="202122"/>
          <w:sz w:val="24"/>
          <w:szCs w:val="24"/>
          <w:lang w:eastAsia="lt-LT"/>
        </w:rPr>
        <w:t>Visata p</w:t>
      </w:r>
      <w:r w:rsidR="00552A38" w:rsidRPr="006E23BC">
        <w:rPr>
          <w:rFonts w:ascii="Times New Roman" w:eastAsia="Times New Roman" w:hAnsi="Times New Roman" w:cs="Times New Roman"/>
          <w:color w:val="202122"/>
          <w:sz w:val="24"/>
          <w:szCs w:val="24"/>
          <w:lang w:eastAsia="lt-LT"/>
        </w:rPr>
        <w:t>alaip</w:t>
      </w:r>
      <w:r w:rsidR="00A31F7E">
        <w:rPr>
          <w:rFonts w:ascii="Times New Roman" w:eastAsia="Times New Roman" w:hAnsi="Times New Roman" w:cs="Times New Roman"/>
          <w:color w:val="202122"/>
          <w:sz w:val="24"/>
          <w:szCs w:val="24"/>
          <w:lang w:eastAsia="lt-LT"/>
        </w:rPr>
        <w:t xml:space="preserve">sniui </w:t>
      </w:r>
      <w:r w:rsidR="00552A38" w:rsidRPr="006E23BC">
        <w:rPr>
          <w:rFonts w:ascii="Times New Roman" w:eastAsia="Times New Roman" w:hAnsi="Times New Roman" w:cs="Times New Roman"/>
          <w:color w:val="202122"/>
          <w:sz w:val="24"/>
          <w:szCs w:val="24"/>
          <w:lang w:eastAsia="lt-LT"/>
        </w:rPr>
        <w:t>didėjo ir augo, vėliau įvyko sprogimas, kuris pradėjo visą visatos istoriją. Visata nuolat plečiasi ir didėja</w:t>
      </w:r>
      <w:r w:rsidR="00552A38" w:rsidRPr="00A31F7E">
        <w:rPr>
          <w:rFonts w:ascii="Times New Roman" w:eastAsia="Times New Roman" w:hAnsi="Times New Roman" w:cs="Times New Roman"/>
          <w:color w:val="202122"/>
          <w:sz w:val="24"/>
          <w:szCs w:val="24"/>
          <w:lang w:eastAsia="lt-LT"/>
        </w:rPr>
        <w:t>.</w:t>
      </w:r>
    </w:p>
    <w:p w:rsidR="008F16CB" w:rsidRPr="00A31F7E" w:rsidRDefault="006E23BC" w:rsidP="00AF5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E6B2F7E" wp14:editId="1109AC00">
            <wp:extent cx="3276600" cy="3276600"/>
            <wp:effectExtent l="0" t="0" r="0" b="0"/>
            <wp:docPr id="1" name="Picture 1" descr="https://upload.wikimedia.org/wikipedia/commons/thumb/2/2f/Hubble_ultra_deep_field.jpg/800px-Hubble_ultra_deep_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2/2f/Hubble_ultra_deep_field.jpg/800px-Hubble_ultra_deep_f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49" cy="327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41" w:rsidRPr="00A31F7E" w:rsidRDefault="00E32941" w:rsidP="00A31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t-LT"/>
        </w:rPr>
      </w:pPr>
      <w:r w:rsidRPr="00A31F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t-LT"/>
        </w:rPr>
        <w:lastRenderedPageBreak/>
        <w:t xml:space="preserve">Ar yra ateiviai? Kodėl astronautai ir kosmonautai skrenda į Mėnulį, Marsą ir kitas planetas? O ką reiškia etnokosmologija ir kas yra Lietuvos pirmasis etnokosmologas? Kitsy susitiko su kosmoso vadove Goda, kad visa tai išsiaiškintų! O tada ir prasidėjo… į paralelines visatas ir galaktikas nubloškiantys faktai apie žvaigždes, žvaigždynus, saulę, mėnulį, Saturną, gyvybę Marse ir Veneroje! </w:t>
      </w:r>
    </w:p>
    <w:p w:rsidR="00E32941" w:rsidRPr="00A31F7E" w:rsidRDefault="00E32941" w:rsidP="00A31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t-LT"/>
        </w:rPr>
      </w:pPr>
      <w:r w:rsidRPr="00A31F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t-LT"/>
        </w:rPr>
        <w:t>Kitsy apsilankys Etnokosmomologijos muziejuje, kuris yra vienintelis toks visoje Žemės planetoje! Pasigamins savo galaktiką stiklainyje.</w:t>
      </w:r>
    </w:p>
    <w:p w:rsidR="00E32941" w:rsidRPr="00C96D9C" w:rsidRDefault="00E32941" w:rsidP="00C96D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45A4" w:rsidRPr="00A31F7E" w:rsidRDefault="00A345A4" w:rsidP="00A31F7E">
      <w:pPr>
        <w:pStyle w:val="Heading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1F7E">
        <w:rPr>
          <w:rFonts w:ascii="Times New Roman" w:hAnsi="Times New Roman" w:cs="Times New Roman"/>
          <w:b w:val="0"/>
          <w:bCs w:val="0"/>
          <w:sz w:val="24"/>
          <w:szCs w:val="24"/>
        </w:rPr>
        <w:t>ATEIVIAI iš KOSMOSO atvyko į Kitsy planetą</w:t>
      </w:r>
    </w:p>
    <w:p w:rsidR="00A345A4" w:rsidRDefault="00A1101F" w:rsidP="00A31F7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345A4" w:rsidRPr="00A31F7E">
          <w:rPr>
            <w:rStyle w:val="Hyperlink"/>
            <w:rFonts w:ascii="Times New Roman" w:hAnsi="Times New Roman" w:cs="Times New Roman"/>
            <w:sz w:val="24"/>
            <w:szCs w:val="24"/>
          </w:rPr>
          <w:t>https://youtu.be/--cmciRtAg8</w:t>
        </w:r>
      </w:hyperlink>
      <w:r w:rsidR="00A345A4" w:rsidRPr="00A31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F0" w:rsidRPr="00723BF0" w:rsidRDefault="00723BF0" w:rsidP="00723B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 ir tu pasidaryk galaktiką stiklainyje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96D9C" w:rsidRDefault="00723BF0" w:rsidP="00A31F7E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Nori nukeliauti į kosmosą?</w:t>
      </w:r>
      <w:r w:rsidR="006E23BC" w:rsidRPr="00A31F7E">
        <w:rPr>
          <w:rFonts w:ascii="Times New Roman" w:hAnsi="Times New Roman" w:cs="Times New Roman"/>
          <w:sz w:val="24"/>
          <w:szCs w:val="24"/>
        </w:rPr>
        <w:br/>
      </w:r>
      <w:r w:rsidR="006E23BC" w:rsidRPr="00A31F7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KITSY NUKELIAVO Į KOSMOSĄ?! </w:t>
      </w:r>
    </w:p>
    <w:p w:rsidR="006E23BC" w:rsidRPr="00A31F7E" w:rsidRDefault="006E23BC" w:rsidP="00A31F7E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A31F7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Saulės sistema, žvaigždės, paukščių takas ir DAUG EKSPERIMENTŲ! </w:t>
      </w:r>
    </w:p>
    <w:p w:rsidR="006E23BC" w:rsidRDefault="00A1101F" w:rsidP="00A31F7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E23BC" w:rsidRPr="00A31F7E">
          <w:rPr>
            <w:rStyle w:val="Hyperlink"/>
            <w:rFonts w:ascii="Times New Roman" w:hAnsi="Times New Roman" w:cs="Times New Roman"/>
            <w:sz w:val="24"/>
            <w:szCs w:val="24"/>
          </w:rPr>
          <w:t>https://youtu.be/SXf54NKMeqw</w:t>
        </w:r>
      </w:hyperlink>
      <w:r w:rsidR="006E23BC" w:rsidRPr="00A31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BB" w:rsidRDefault="00D638BB" w:rsidP="00D63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Paprašyk tėvelių pagalbos ir</w:t>
      </w:r>
      <w:r w:rsidR="005718F6">
        <w:rPr>
          <w:rFonts w:ascii="Times New Roman" w:hAnsi="Times New Roman" w:cs="Times New Roman"/>
          <w:sz w:val="24"/>
          <w:szCs w:val="24"/>
        </w:rPr>
        <w:t xml:space="preserve"> darykit EKSPERIMENTUS. P</w:t>
      </w:r>
      <w:r>
        <w:rPr>
          <w:rFonts w:ascii="Times New Roman" w:hAnsi="Times New Roman" w:cs="Times New Roman"/>
          <w:sz w:val="24"/>
          <w:szCs w:val="24"/>
        </w:rPr>
        <w:t xml:space="preserve">asidarykit: </w:t>
      </w:r>
    </w:p>
    <w:p w:rsidR="00D638BB" w:rsidRDefault="00D638BB" w:rsidP="00D638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Neoninių burbulų (reikės</w:t>
      </w:r>
      <w:r w:rsidR="00182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UV prožektoriaus, neononių žymeklių, šiaudelių ir muilo burbulų)</w:t>
      </w:r>
      <w:r w:rsidR="0018237B">
        <w:rPr>
          <w:rFonts w:ascii="Times New Roman" w:hAnsi="Times New Roman" w:cs="Times New Roman"/>
          <w:sz w:val="24"/>
          <w:szCs w:val="24"/>
        </w:rPr>
        <w:t>;</w:t>
      </w:r>
    </w:p>
    <w:p w:rsidR="00D638BB" w:rsidRDefault="00D638BB" w:rsidP="00D638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Šviečiančių gėlių (reikės</w:t>
      </w:r>
      <w:r w:rsidR="00182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vazos, vandens</w:t>
      </w:r>
      <w:r w:rsidR="005718F6">
        <w:rPr>
          <w:rFonts w:ascii="Times New Roman" w:hAnsi="Times New Roman" w:cs="Times New Roman"/>
          <w:sz w:val="24"/>
          <w:szCs w:val="24"/>
        </w:rPr>
        <w:t>, neoninių žymeklių, replyčių,</w:t>
      </w:r>
      <w:r>
        <w:rPr>
          <w:rFonts w:ascii="Times New Roman" w:hAnsi="Times New Roman" w:cs="Times New Roman"/>
          <w:sz w:val="24"/>
          <w:szCs w:val="24"/>
        </w:rPr>
        <w:t xml:space="preserve"> baltų gėlių</w:t>
      </w:r>
      <w:r w:rsidR="005718F6">
        <w:rPr>
          <w:rFonts w:ascii="Times New Roman" w:hAnsi="Times New Roman" w:cs="Times New Roman"/>
          <w:sz w:val="24"/>
          <w:szCs w:val="24"/>
        </w:rPr>
        <w:t xml:space="preserve"> ir UV prožektoriaus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237B">
        <w:rPr>
          <w:rFonts w:ascii="Times New Roman" w:hAnsi="Times New Roman" w:cs="Times New Roman"/>
          <w:sz w:val="24"/>
          <w:szCs w:val="24"/>
        </w:rPr>
        <w:t>;</w:t>
      </w:r>
    </w:p>
    <w:p w:rsidR="005718F6" w:rsidRDefault="005718F6" w:rsidP="00D638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8237B">
        <w:rPr>
          <w:rFonts w:ascii="Times New Roman" w:hAnsi="Times New Roman" w:cs="Times New Roman"/>
          <w:sz w:val="24"/>
          <w:szCs w:val="24"/>
        </w:rPr>
        <w:t>Pieno upę</w:t>
      </w:r>
      <w:r>
        <w:rPr>
          <w:rFonts w:ascii="Times New Roman" w:hAnsi="Times New Roman" w:cs="Times New Roman"/>
          <w:sz w:val="24"/>
          <w:szCs w:val="24"/>
        </w:rPr>
        <w:t>“ (reikės</w:t>
      </w:r>
      <w:r w:rsidR="00182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kepimo skardos, UV prožektoriaus, indų ploviklio, pieno ir neoninių žymeklių)</w:t>
      </w:r>
      <w:r w:rsidR="0018237B">
        <w:rPr>
          <w:rFonts w:ascii="Times New Roman" w:hAnsi="Times New Roman" w:cs="Times New Roman"/>
          <w:sz w:val="24"/>
          <w:szCs w:val="24"/>
        </w:rPr>
        <w:t>;</w:t>
      </w:r>
    </w:p>
    <w:p w:rsidR="0018237B" w:rsidRDefault="0018237B" w:rsidP="00D638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Kosminių keksiukų (reikės: 2 kiaušinių, kakavos miltelių, miltų, grietinės, baltojo cukraus, rudojo cukraus, sodos, cinamono, aliejaus, kepimo miltelių, druskos, vanilės estrakto. Kremui: cukraus pudros, sviesto, maistinių dažų, pabarstukų).</w:t>
      </w:r>
    </w:p>
    <w:p w:rsidR="0018237B" w:rsidRPr="0018237B" w:rsidRDefault="0018237B" w:rsidP="001823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 darbelis tau patiko labiausiai?</w:t>
      </w:r>
    </w:p>
    <w:p w:rsidR="00C96D9C" w:rsidRPr="00A6242E" w:rsidRDefault="00A6242E" w:rsidP="00A3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 žinai, kad kosmose labai labai tylu. Pabandyk pabūti tyliai tyliai ir</w:t>
      </w:r>
      <w:r w:rsidR="00C96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pasiklausyti</w:t>
      </w:r>
      <w:r w:rsidR="00C96D9C">
        <w:rPr>
          <w:rFonts w:ascii="Times New Roman" w:hAnsi="Times New Roman" w:cs="Times New Roman"/>
          <w:sz w:val="24"/>
          <w:szCs w:val="24"/>
        </w:rPr>
        <w:t xml:space="preserve"> </w:t>
      </w:r>
      <w:r w:rsidR="00C96D9C" w:rsidRPr="00C96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K. Debiusi muzikos „Mėnulio šviesa“</w:t>
      </w:r>
      <w:r w:rsidR="00C96D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:rsidR="00C96D9C" w:rsidRDefault="00A1101F" w:rsidP="00A31F7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96D9C" w:rsidRPr="00CF34FC">
          <w:rPr>
            <w:rStyle w:val="Hyperlink"/>
            <w:rFonts w:ascii="Times New Roman" w:hAnsi="Times New Roman" w:cs="Times New Roman"/>
            <w:sz w:val="24"/>
            <w:szCs w:val="24"/>
          </w:rPr>
          <w:t>https://youtu.be/gbioyruP8NY</w:t>
        </w:r>
      </w:hyperlink>
      <w:r w:rsidR="00C9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78" w:rsidRPr="00664178" w:rsidRDefault="00664178" w:rsidP="00A31F7E">
      <w:pPr>
        <w:rPr>
          <w:rFonts w:ascii="Times New Roman" w:hAnsi="Times New Roman" w:cs="Times New Roman"/>
          <w:sz w:val="24"/>
          <w:szCs w:val="24"/>
        </w:rPr>
      </w:pPr>
      <w:r w:rsidRPr="00664178">
        <w:rPr>
          <w:rFonts w:ascii="Times New Roman" w:eastAsia="Times New Roman" w:hAnsi="Times New Roman" w:cs="Times New Roman"/>
          <w:sz w:val="24"/>
          <w:szCs w:val="24"/>
          <w:lang w:eastAsia="lt-LT"/>
        </w:rPr>
        <w:t>O jeigu jau patekom į mėnulį, pasiklausyk</w:t>
      </w:r>
      <w:r w:rsidR="00CF68B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641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kas įvyko „Ant mėnulio ragelio“.</w:t>
      </w:r>
    </w:p>
    <w:p w:rsidR="00C95589" w:rsidRDefault="00A1101F" w:rsidP="00A31F7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96D9C" w:rsidRPr="00CF34FC">
          <w:rPr>
            <w:rStyle w:val="Hyperlink"/>
            <w:rFonts w:ascii="Times New Roman" w:hAnsi="Times New Roman" w:cs="Times New Roman"/>
            <w:sz w:val="24"/>
            <w:szCs w:val="24"/>
          </w:rPr>
          <w:t>https://youtu.be/8m_xLZYszDk</w:t>
        </w:r>
      </w:hyperlink>
      <w:r w:rsidR="00C9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89" w:rsidRDefault="00C95589" w:rsidP="00A3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 žmonės sako, kad žvaigždėse gyvena anapilin iškeliavusių žmonių sielos ir stebi mus iš dangaus, kad atsitikus nelaimei, jos gali mums net kelią parodyti. Štai </w:t>
      </w:r>
      <w:r w:rsidR="00A6242E">
        <w:rPr>
          <w:rFonts w:ascii="Times New Roman" w:hAnsi="Times New Roman" w:cs="Times New Roman"/>
          <w:sz w:val="24"/>
          <w:szCs w:val="24"/>
        </w:rPr>
        <w:t>paklausykit kas nutiko arkliui D</w:t>
      </w:r>
      <w:r w:rsidR="00CF68BE">
        <w:rPr>
          <w:rFonts w:ascii="Times New Roman" w:hAnsi="Times New Roman" w:cs="Times New Roman"/>
          <w:sz w:val="24"/>
          <w:szCs w:val="24"/>
        </w:rPr>
        <w:t>ominy</w:t>
      </w:r>
      <w:r>
        <w:rPr>
          <w:rFonts w:ascii="Times New Roman" w:hAnsi="Times New Roman" w:cs="Times New Roman"/>
          <w:sz w:val="24"/>
          <w:szCs w:val="24"/>
        </w:rPr>
        <w:t>kui.</w:t>
      </w:r>
      <w:r w:rsidR="009F0500">
        <w:rPr>
          <w:rFonts w:ascii="Times New Roman" w:hAnsi="Times New Roman" w:cs="Times New Roman"/>
          <w:sz w:val="24"/>
          <w:szCs w:val="24"/>
        </w:rPr>
        <w:t xml:space="preserve"> Ši pasaka labai graži, bet labai ilga, trunka beveik tiek pat, per kiek laiko kosmonautas Jurijus</w:t>
      </w:r>
      <w:r w:rsidR="00EE76DE">
        <w:rPr>
          <w:rFonts w:ascii="Times New Roman" w:hAnsi="Times New Roman" w:cs="Times New Roman"/>
          <w:sz w:val="24"/>
          <w:szCs w:val="24"/>
        </w:rPr>
        <w:t xml:space="preserve"> Gagarinas apskrido aplink Žemę. T</w:t>
      </w:r>
      <w:r w:rsidR="009F0500">
        <w:rPr>
          <w:rFonts w:ascii="Times New Roman" w:hAnsi="Times New Roman" w:cs="Times New Roman"/>
          <w:sz w:val="24"/>
          <w:szCs w:val="24"/>
        </w:rPr>
        <w:t>odėl pirmiausiai gerai įsipatogink</w:t>
      </w:r>
      <w:r w:rsidR="00EE76DE">
        <w:rPr>
          <w:rFonts w:ascii="Times New Roman" w:hAnsi="Times New Roman" w:cs="Times New Roman"/>
          <w:sz w:val="24"/>
          <w:szCs w:val="24"/>
        </w:rPr>
        <w:t xml:space="preserve"> lovelėje arba tyliai užsiimk mėgiama veikla (piešk, konsruok) ir klausykis.</w:t>
      </w:r>
    </w:p>
    <w:p w:rsidR="00C95589" w:rsidRDefault="00A1101F" w:rsidP="00A31F7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95589" w:rsidRPr="00CF34FC">
          <w:rPr>
            <w:rStyle w:val="Hyperlink"/>
            <w:rFonts w:ascii="Times New Roman" w:hAnsi="Times New Roman" w:cs="Times New Roman"/>
            <w:sz w:val="24"/>
            <w:szCs w:val="24"/>
          </w:rPr>
          <w:t>https://youtu.be/N0c5OqGjmHo</w:t>
        </w:r>
      </w:hyperlink>
      <w:r w:rsidR="00C9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DE" w:rsidRPr="00EE76DE" w:rsidRDefault="00EE76DE" w:rsidP="00EE7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6DE">
        <w:rPr>
          <w:rFonts w:ascii="Times New Roman" w:hAnsi="Times New Roman" w:cs="Times New Roman"/>
          <w:sz w:val="24"/>
          <w:szCs w:val="24"/>
        </w:rPr>
        <w:t>Kokį tikslą turėjo arklys Dominykas?</w:t>
      </w:r>
    </w:p>
    <w:p w:rsidR="00EE76DE" w:rsidRDefault="00EE76DE" w:rsidP="00EE7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6DE">
        <w:rPr>
          <w:rFonts w:ascii="Times New Roman" w:hAnsi="Times New Roman" w:cs="Times New Roman"/>
          <w:sz w:val="24"/>
          <w:szCs w:val="24"/>
        </w:rPr>
        <w:t>Ar tu irgi turi kokį nors tikslą, kai pradedi ką nors veikti?</w:t>
      </w:r>
    </w:p>
    <w:p w:rsidR="006E509D" w:rsidRPr="006E509D" w:rsidRDefault="006E509D" w:rsidP="006E5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 norėtum pasidaryti raketą?</w:t>
      </w:r>
    </w:p>
    <w:p w:rsidR="006E509D" w:rsidRPr="006E509D" w:rsidRDefault="006E509D" w:rsidP="006E50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4752340" cy="2664460"/>
            <wp:effectExtent l="0" t="0" r="0" b="2540"/>
            <wp:docPr id="3" name="Picture 3" descr="Kaip padaryti, kad popieriniai raketai būtų įdomūs - Rankdarbiai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p padaryti, kad popieriniai raketai būtų įdomūs - Rankdarbiai 20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27" w:rsidRDefault="00E15B27" w:rsidP="00E15B2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Ar tau patiktų skrieti raketa? Gal užaugęs norėtum būti kosmonautu? Tuomet reikės gerai mokytis, daug sportuoti ir būti dėmesingam, nes kosmonautais gali būti tik labai protingi ir stiprūs žmonės.</w:t>
      </w:r>
      <w:r w:rsidRPr="004465BE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E15B27" w:rsidRPr="004465BE" w:rsidRDefault="00E15B27" w:rsidP="00E1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</w:t>
      </w:r>
      <w:r w:rsidRPr="004465BE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inksmą 9 minučių mankštą paruošė talismanai – Ąžuolas, Foxė, Vėžiukas, Dragas, Sniegius, SKAy, Tsmokis ir Volikas.</w:t>
      </w:r>
    </w:p>
    <w:p w:rsidR="00E15B27" w:rsidRDefault="00A1101F" w:rsidP="00E15B27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15B27" w:rsidRPr="00DE4B61">
          <w:rPr>
            <w:rStyle w:val="Hyperlink"/>
            <w:rFonts w:ascii="Times New Roman" w:hAnsi="Times New Roman" w:cs="Times New Roman"/>
            <w:sz w:val="24"/>
            <w:szCs w:val="24"/>
          </w:rPr>
          <w:t>https://youtu.be/qwbNRq_rqkI</w:t>
        </w:r>
      </w:hyperlink>
      <w:r w:rsidR="00E15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6DE" w:rsidRDefault="00942361" w:rsidP="009423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Surašyk visus žodžius susijusius su kosmosu. Kiek parašei žodžių?</w:t>
      </w:r>
    </w:p>
    <w:p w:rsidR="00942361" w:rsidRDefault="00942361" w:rsidP="009423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 žodis ilgiausias? Kiek jame raidžių?</w:t>
      </w:r>
    </w:p>
    <w:p w:rsidR="00942361" w:rsidRDefault="00942361" w:rsidP="009423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 žodis trumpiausias? Kiek jame raidžių?</w:t>
      </w:r>
    </w:p>
    <w:p w:rsidR="00942361" w:rsidRPr="00942361" w:rsidRDefault="00942361" w:rsidP="009423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Keliomis raidėmis skiriasi ilgiausio ir trumpiausio žodžio ilgis?</w:t>
      </w:r>
    </w:p>
    <w:p w:rsidR="00552A38" w:rsidRDefault="00CF68BE" w:rsidP="00CF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Tikimės, kad įveikei visas užduotis. Parašyk, kaip sekėsi</w:t>
      </w:r>
      <w:r w:rsidR="00DD4AB1">
        <w:rPr>
          <w:rFonts w:ascii="Times New Roman" w:hAnsi="Times New Roman" w:cs="Times New Roman"/>
          <w:sz w:val="24"/>
          <w:szCs w:val="24"/>
        </w:rPr>
        <w:t xml:space="preserve"> kosminiai atradimai</w:t>
      </w:r>
      <w:r>
        <w:rPr>
          <w:rFonts w:ascii="Times New Roman" w:hAnsi="Times New Roman" w:cs="Times New Roman"/>
          <w:sz w:val="24"/>
          <w:szCs w:val="24"/>
        </w:rPr>
        <w:t>. Atsiųsk nuotraukas, kad kartu galėtume pasidžiaugti tavo darbeliais.</w:t>
      </w:r>
    </w:p>
    <w:p w:rsidR="00CF68BE" w:rsidRDefault="00CF68BE" w:rsidP="00CF68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8BE" w:rsidRDefault="00CF68BE" w:rsidP="00CF6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mokytoja metodininkė</w:t>
      </w:r>
    </w:p>
    <w:p w:rsidR="00CF68BE" w:rsidRPr="00A31F7E" w:rsidRDefault="00CF68BE" w:rsidP="00CF6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Dabužinskienė</w:t>
      </w:r>
    </w:p>
    <w:sectPr w:rsidR="00CF68BE" w:rsidRPr="00A31F7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56B1"/>
      </v:shape>
    </w:pict>
  </w:numPicBullet>
  <w:abstractNum w:abstractNumId="0">
    <w:nsid w:val="1BB93C56"/>
    <w:multiLevelType w:val="hybridMultilevel"/>
    <w:tmpl w:val="E230E0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26E8"/>
    <w:multiLevelType w:val="hybridMultilevel"/>
    <w:tmpl w:val="8A8CA0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C0B07"/>
    <w:multiLevelType w:val="hybridMultilevel"/>
    <w:tmpl w:val="8D602F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E7BBE"/>
    <w:multiLevelType w:val="hybridMultilevel"/>
    <w:tmpl w:val="F31AC9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BC"/>
    <w:rsid w:val="0018237B"/>
    <w:rsid w:val="00552A38"/>
    <w:rsid w:val="005718F6"/>
    <w:rsid w:val="00664178"/>
    <w:rsid w:val="006E23BC"/>
    <w:rsid w:val="006E509D"/>
    <w:rsid w:val="00723BF0"/>
    <w:rsid w:val="008F16CB"/>
    <w:rsid w:val="00942361"/>
    <w:rsid w:val="009B1FDA"/>
    <w:rsid w:val="009F0500"/>
    <w:rsid w:val="00A1101F"/>
    <w:rsid w:val="00A123DA"/>
    <w:rsid w:val="00A31F7E"/>
    <w:rsid w:val="00A345A4"/>
    <w:rsid w:val="00A40CF6"/>
    <w:rsid w:val="00A6242E"/>
    <w:rsid w:val="00AF55A1"/>
    <w:rsid w:val="00C95589"/>
    <w:rsid w:val="00C96D9C"/>
    <w:rsid w:val="00CF68BE"/>
    <w:rsid w:val="00D3034F"/>
    <w:rsid w:val="00D638BB"/>
    <w:rsid w:val="00DD4AB1"/>
    <w:rsid w:val="00E15B27"/>
    <w:rsid w:val="00E32941"/>
    <w:rsid w:val="00E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E2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3BC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w-headline">
    <w:name w:val="mw-headline"/>
    <w:basedOn w:val="DefaultParagraphFont"/>
    <w:rsid w:val="006E23BC"/>
  </w:style>
  <w:style w:type="character" w:customStyle="1" w:styleId="mw-editsection">
    <w:name w:val="mw-editsection"/>
    <w:basedOn w:val="DefaultParagraphFont"/>
    <w:rsid w:val="006E23BC"/>
  </w:style>
  <w:style w:type="character" w:customStyle="1" w:styleId="mw-editsection-bracket">
    <w:name w:val="mw-editsection-bracket"/>
    <w:basedOn w:val="DefaultParagraphFont"/>
    <w:rsid w:val="006E23BC"/>
  </w:style>
  <w:style w:type="character" w:styleId="Hyperlink">
    <w:name w:val="Hyperlink"/>
    <w:basedOn w:val="DefaultParagraphFont"/>
    <w:uiPriority w:val="99"/>
    <w:unhideWhenUsed/>
    <w:rsid w:val="006E23BC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6E23BC"/>
  </w:style>
  <w:style w:type="paragraph" w:styleId="NormalWeb">
    <w:name w:val="Normal (Web)"/>
    <w:basedOn w:val="Normal"/>
    <w:uiPriority w:val="99"/>
    <w:semiHidden/>
    <w:unhideWhenUsed/>
    <w:rsid w:val="006E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1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efaultParagraphFont"/>
    <w:rsid w:val="00E32941"/>
  </w:style>
  <w:style w:type="paragraph" w:styleId="ListParagraph">
    <w:name w:val="List Paragraph"/>
    <w:basedOn w:val="Normal"/>
    <w:uiPriority w:val="34"/>
    <w:qFormat/>
    <w:rsid w:val="00EE76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E2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3BC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w-headline">
    <w:name w:val="mw-headline"/>
    <w:basedOn w:val="DefaultParagraphFont"/>
    <w:rsid w:val="006E23BC"/>
  </w:style>
  <w:style w:type="character" w:customStyle="1" w:styleId="mw-editsection">
    <w:name w:val="mw-editsection"/>
    <w:basedOn w:val="DefaultParagraphFont"/>
    <w:rsid w:val="006E23BC"/>
  </w:style>
  <w:style w:type="character" w:customStyle="1" w:styleId="mw-editsection-bracket">
    <w:name w:val="mw-editsection-bracket"/>
    <w:basedOn w:val="DefaultParagraphFont"/>
    <w:rsid w:val="006E23BC"/>
  </w:style>
  <w:style w:type="character" w:styleId="Hyperlink">
    <w:name w:val="Hyperlink"/>
    <w:basedOn w:val="DefaultParagraphFont"/>
    <w:uiPriority w:val="99"/>
    <w:unhideWhenUsed/>
    <w:rsid w:val="006E23BC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6E23BC"/>
  </w:style>
  <w:style w:type="paragraph" w:styleId="NormalWeb">
    <w:name w:val="Normal (Web)"/>
    <w:basedOn w:val="Normal"/>
    <w:uiPriority w:val="99"/>
    <w:semiHidden/>
    <w:unhideWhenUsed/>
    <w:rsid w:val="006E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1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efaultParagraphFont"/>
    <w:rsid w:val="00E32941"/>
  </w:style>
  <w:style w:type="paragraph" w:styleId="ListParagraph">
    <w:name w:val="List Paragraph"/>
    <w:basedOn w:val="Normal"/>
    <w:uiPriority w:val="34"/>
    <w:qFormat/>
    <w:rsid w:val="00EE76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475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N0c5OqGjmH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4yX3Vk7Bv_0" TargetMode="External"/><Relationship Id="rId12" Type="http://schemas.openxmlformats.org/officeDocument/2006/relationships/hyperlink" Target="https://youtu.be/8m_xLZYsz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gbioyruP8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qwbNRq_rqkI" TargetMode="External"/><Relationship Id="rId10" Type="http://schemas.openxmlformats.org/officeDocument/2006/relationships/hyperlink" Target="https://youtu.be/SXf54NKMeq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-cmciRtAg8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8</cp:revision>
  <dcterms:created xsi:type="dcterms:W3CDTF">2021-04-05T07:54:00Z</dcterms:created>
  <dcterms:modified xsi:type="dcterms:W3CDTF">2021-04-05T16:00:00Z</dcterms:modified>
</cp:coreProperties>
</file>